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965"/>
        <w:gridCol w:w="4114"/>
      </w:tblGrid>
      <w:tr w:rsidR="00626198" w:rsidRPr="00626198" w14:paraId="1A1DF36E" w14:textId="77777777" w:rsidTr="001C038A">
        <w:trPr>
          <w:cantSplit/>
          <w:trHeight w:hRule="exact" w:val="246"/>
        </w:trPr>
        <w:tc>
          <w:tcPr>
            <w:tcW w:w="9354" w:type="dxa"/>
            <w:gridSpan w:val="3"/>
          </w:tcPr>
          <w:p w14:paraId="59D9F878" w14:textId="77777777" w:rsidR="00626198" w:rsidRPr="00626198" w:rsidRDefault="00626198" w:rsidP="00626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</w:tc>
      </w:tr>
      <w:tr w:rsidR="00626198" w:rsidRPr="00626198" w14:paraId="5CEE1CD6" w14:textId="77777777" w:rsidTr="001C038A">
        <w:trPr>
          <w:cantSplit/>
          <w:trHeight w:hRule="exact" w:val="780"/>
        </w:trPr>
        <w:tc>
          <w:tcPr>
            <w:tcW w:w="4275" w:type="dxa"/>
          </w:tcPr>
          <w:p w14:paraId="0A1082A7" w14:textId="77777777" w:rsidR="00626198" w:rsidRPr="00626198" w:rsidRDefault="009A42AE" w:rsidP="009A42AE">
            <w:pPr>
              <w:pStyle w:val="asutusenimetus"/>
            </w:pPr>
            <w:r>
              <w:t>käskkiri</w:t>
            </w:r>
          </w:p>
        </w:tc>
        <w:tc>
          <w:tcPr>
            <w:tcW w:w="965" w:type="dxa"/>
          </w:tcPr>
          <w:p w14:paraId="36710348" w14:textId="77777777" w:rsidR="00626198" w:rsidRPr="00626198" w:rsidRDefault="00626198" w:rsidP="006261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4114" w:type="dxa"/>
          </w:tcPr>
          <w:p w14:paraId="2897A6FE" w14:textId="77777777" w:rsidR="00626198" w:rsidRPr="00626198" w:rsidRDefault="00626198" w:rsidP="00626198"/>
        </w:tc>
      </w:tr>
      <w:tr w:rsidR="009A42AE" w:rsidRPr="00626198" w14:paraId="34D18F0F" w14:textId="77777777" w:rsidTr="001C038A">
        <w:trPr>
          <w:cantSplit/>
          <w:trHeight w:hRule="exact" w:val="1365"/>
        </w:trPr>
        <w:tc>
          <w:tcPr>
            <w:tcW w:w="4275" w:type="dxa"/>
          </w:tcPr>
          <w:p w14:paraId="35D53148" w14:textId="7BA4FD52" w:rsidR="009A42AE" w:rsidRPr="00626198" w:rsidRDefault="009A42AE" w:rsidP="009A42AE"/>
        </w:tc>
        <w:tc>
          <w:tcPr>
            <w:tcW w:w="965" w:type="dxa"/>
          </w:tcPr>
          <w:p w14:paraId="4ED07471" w14:textId="77777777" w:rsidR="009A42AE" w:rsidRPr="00626198" w:rsidRDefault="009A42AE" w:rsidP="006261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4114" w:type="dxa"/>
          </w:tcPr>
          <w:p w14:paraId="2E0FF25C" w14:textId="5781919A" w:rsidR="009A42AE" w:rsidRDefault="009A42AE" w:rsidP="00626198"/>
        </w:tc>
      </w:tr>
    </w:tbl>
    <w:p w14:paraId="4CA0CCB5" w14:textId="64AD9B76" w:rsidR="001C038A" w:rsidRPr="006F34DA" w:rsidRDefault="00E14032" w:rsidP="001C038A">
      <w:pPr>
        <w:rPr>
          <w:b/>
          <w:bCs/>
        </w:rPr>
      </w:pPr>
      <w:r w:rsidRPr="006F34DA">
        <w:rPr>
          <w:b/>
          <w:bCs/>
        </w:rPr>
        <w:fldChar w:fldCharType="begin"/>
      </w:r>
      <w:r w:rsidRPr="006F34DA">
        <w:rPr>
          <w:b/>
          <w:bCs/>
        </w:rPr>
        <w:instrText xml:space="preserve"> delta_docName  \* MERGEFORMAT</w:instrText>
      </w:r>
      <w:r w:rsidRPr="006F34DA">
        <w:rPr>
          <w:b/>
          <w:bCs/>
        </w:rPr>
        <w:fldChar w:fldCharType="separate"/>
      </w:r>
      <w:r w:rsidR="001C038A" w:rsidRPr="006F34DA">
        <w:rPr>
          <w:b/>
          <w:bCs/>
        </w:rPr>
        <w:t xml:space="preserve">Kohtunike järelkasvu kava konkursikomisjoni </w:t>
      </w:r>
      <w:r w:rsidRPr="006F34DA">
        <w:rPr>
          <w:b/>
          <w:bCs/>
        </w:rPr>
        <w:fldChar w:fldCharType="end"/>
      </w:r>
    </w:p>
    <w:p w14:paraId="52CF2644" w14:textId="55E794C4" w:rsidR="00693839" w:rsidRPr="006F34DA" w:rsidRDefault="006F34DA" w:rsidP="001C038A">
      <w:pPr>
        <w:rPr>
          <w:b/>
          <w:bCs/>
        </w:rPr>
      </w:pPr>
      <w:r w:rsidRPr="006F34DA">
        <w:rPr>
          <w:b/>
          <w:bCs/>
        </w:rPr>
        <w:t>moodustamine</w:t>
      </w:r>
    </w:p>
    <w:p w14:paraId="4FDA093B" w14:textId="77777777" w:rsidR="001C038A" w:rsidRDefault="001C038A" w:rsidP="001C038A"/>
    <w:p w14:paraId="7AA0EF3A" w14:textId="77777777" w:rsidR="001C038A" w:rsidRDefault="001C038A" w:rsidP="001C038A">
      <w:pPr>
        <w:tabs>
          <w:tab w:val="left" w:pos="850"/>
        </w:tabs>
      </w:pPr>
    </w:p>
    <w:p w14:paraId="0B067943" w14:textId="5288F100" w:rsidR="001C038A" w:rsidRDefault="001C038A" w:rsidP="001C038A">
      <w:pPr>
        <w:tabs>
          <w:tab w:val="left" w:pos="850"/>
        </w:tabs>
      </w:pPr>
      <w:r>
        <w:t>Kohtute seaduse §</w:t>
      </w:r>
      <w:r w:rsidR="00BA00E1">
        <w:t xml:space="preserve"> </w:t>
      </w:r>
      <w:r>
        <w:t>125</w:t>
      </w:r>
      <w:r>
        <w:rPr>
          <w:vertAlign w:val="superscript"/>
        </w:rPr>
        <w:t>2</w:t>
      </w:r>
      <w:r>
        <w:t xml:space="preserve"> lg 2  </w:t>
      </w:r>
      <w:r w:rsidR="006815C6">
        <w:t>ning</w:t>
      </w:r>
      <w:r>
        <w:t xml:space="preserve">  Tallin</w:t>
      </w:r>
      <w:r w:rsidR="006815C6">
        <w:t>n</w:t>
      </w:r>
      <w:r>
        <w:t>a</w:t>
      </w:r>
      <w:r w:rsidR="006F34DA">
        <w:t xml:space="preserve"> ja Tartu ringkonnakohtute</w:t>
      </w:r>
      <w:r>
        <w:t xml:space="preserve"> esimeeste poolt  </w:t>
      </w:r>
      <w:r w:rsidR="006F34DA">
        <w:t xml:space="preserve">02.05.2023 </w:t>
      </w:r>
      <w:r>
        <w:t>kinnitatud „Kohtunike järelkasvu</w:t>
      </w:r>
      <w:r w:rsidR="006F34DA">
        <w:t xml:space="preserve"> </w:t>
      </w:r>
      <w:r>
        <w:t>kava konkursi korraldamise korra“ punkt 14 alusel:</w:t>
      </w:r>
    </w:p>
    <w:p w14:paraId="1266B61E" w14:textId="77777777" w:rsidR="001C038A" w:rsidRDefault="001C038A" w:rsidP="001C038A">
      <w:pPr>
        <w:tabs>
          <w:tab w:val="left" w:pos="850"/>
        </w:tabs>
      </w:pPr>
    </w:p>
    <w:p w14:paraId="0D84732A" w14:textId="2A99B30E" w:rsidR="001C038A" w:rsidRDefault="006F34DA" w:rsidP="00E14032">
      <w:pPr>
        <w:pStyle w:val="Loendilik"/>
        <w:numPr>
          <w:ilvl w:val="0"/>
          <w:numId w:val="4"/>
        </w:numPr>
        <w:tabs>
          <w:tab w:val="left" w:pos="850"/>
        </w:tabs>
      </w:pPr>
      <w:r>
        <w:t>Moodustada</w:t>
      </w:r>
      <w:r w:rsidR="00D46332">
        <w:t xml:space="preserve"> </w:t>
      </w:r>
      <w:r>
        <w:t xml:space="preserve">2024-2025 kohtunike järelkasvu kava täitjate konkursi ettevalmistamiseks ja läbiviimiseks </w:t>
      </w:r>
      <w:r w:rsidR="00D46332">
        <w:t>komisjon koosseis:</w:t>
      </w:r>
    </w:p>
    <w:p w14:paraId="5AA3665E" w14:textId="77777777" w:rsidR="001C038A" w:rsidRDefault="001C038A" w:rsidP="001C038A">
      <w:pPr>
        <w:tabs>
          <w:tab w:val="left" w:pos="850"/>
        </w:tabs>
      </w:pPr>
    </w:p>
    <w:p w14:paraId="2D42CA9B" w14:textId="0B9F3E0E" w:rsidR="001C038A" w:rsidRPr="006F34DA" w:rsidRDefault="00E14032" w:rsidP="006F34DA">
      <w:pPr>
        <w:pStyle w:val="Loendilik"/>
        <w:numPr>
          <w:ilvl w:val="0"/>
          <w:numId w:val="0"/>
        </w:numPr>
        <w:tabs>
          <w:tab w:val="left" w:pos="0"/>
        </w:tabs>
      </w:pPr>
      <w:r>
        <w:tab/>
      </w:r>
      <w:r w:rsidR="001C038A" w:rsidRPr="006F34DA">
        <w:t>Villem Lapimaa</w:t>
      </w:r>
      <w:r w:rsidR="001C038A" w:rsidRPr="006F34DA">
        <w:tab/>
      </w:r>
      <w:r w:rsidR="00693839" w:rsidRPr="006F34DA">
        <w:tab/>
      </w:r>
      <w:r w:rsidR="001C038A" w:rsidRPr="006F34DA">
        <w:t>Tallinna Ringkonnakohtu esimees</w:t>
      </w:r>
    </w:p>
    <w:p w14:paraId="7663668F" w14:textId="771C5255" w:rsidR="001C038A" w:rsidRPr="006F34DA" w:rsidRDefault="00E14032" w:rsidP="006F34DA">
      <w:pPr>
        <w:pStyle w:val="Loendilik"/>
        <w:numPr>
          <w:ilvl w:val="0"/>
          <w:numId w:val="0"/>
        </w:numPr>
        <w:tabs>
          <w:tab w:val="left" w:pos="0"/>
        </w:tabs>
      </w:pPr>
      <w:r>
        <w:tab/>
      </w:r>
      <w:r w:rsidR="001C038A" w:rsidRPr="006F34DA">
        <w:t xml:space="preserve">Tiina Pappel </w:t>
      </w:r>
      <w:r w:rsidR="001C038A" w:rsidRPr="006F34DA">
        <w:tab/>
      </w:r>
      <w:r w:rsidR="001C038A" w:rsidRPr="006F34DA">
        <w:tab/>
      </w:r>
      <w:r w:rsidR="00693839" w:rsidRPr="006F34DA">
        <w:tab/>
      </w:r>
      <w:r w:rsidR="001C038A" w:rsidRPr="006F34DA">
        <w:t>Tartu Ringkonnakohtu esimees</w:t>
      </w:r>
    </w:p>
    <w:p w14:paraId="2BBC0137" w14:textId="148F9060" w:rsidR="00693839" w:rsidRPr="006F34DA" w:rsidRDefault="00E14032" w:rsidP="006F34DA">
      <w:pPr>
        <w:pStyle w:val="Loendilik"/>
        <w:numPr>
          <w:ilvl w:val="0"/>
          <w:numId w:val="0"/>
        </w:numPr>
        <w:tabs>
          <w:tab w:val="left" w:pos="0"/>
        </w:tabs>
      </w:pPr>
      <w:r>
        <w:tab/>
      </w:r>
      <w:r w:rsidR="00693839" w:rsidRPr="006F34DA">
        <w:t>Liina Naaber-Kivisoo</w:t>
      </w:r>
      <w:r w:rsidR="00693839" w:rsidRPr="006F34DA">
        <w:tab/>
      </w:r>
      <w:r w:rsidR="006F34DA">
        <w:tab/>
      </w:r>
      <w:r w:rsidR="00693839" w:rsidRPr="006F34DA">
        <w:t>Viru Maakohtu esimees</w:t>
      </w:r>
    </w:p>
    <w:p w14:paraId="45F2A7E1" w14:textId="62A27256" w:rsidR="00622C55" w:rsidRPr="006F34DA" w:rsidRDefault="00E14032" w:rsidP="006F34DA">
      <w:pPr>
        <w:pStyle w:val="Loendilik"/>
        <w:numPr>
          <w:ilvl w:val="0"/>
          <w:numId w:val="0"/>
        </w:numPr>
        <w:tabs>
          <w:tab w:val="left" w:pos="0"/>
        </w:tabs>
      </w:pPr>
      <w:r>
        <w:tab/>
      </w:r>
      <w:r w:rsidR="00622C55" w:rsidRPr="006F34DA">
        <w:t>Kristjan Siigur</w:t>
      </w:r>
      <w:r w:rsidR="00622C55" w:rsidRPr="006F34DA">
        <w:tab/>
      </w:r>
      <w:r w:rsidR="00622C55" w:rsidRPr="006F34DA">
        <w:tab/>
        <w:t>Tallinna Halduskohtu kohtunik</w:t>
      </w:r>
    </w:p>
    <w:p w14:paraId="5E627C60" w14:textId="0D0947AE" w:rsidR="001C038A" w:rsidRPr="006F34DA" w:rsidRDefault="00E14032" w:rsidP="006F34DA">
      <w:pPr>
        <w:pStyle w:val="Loendilik"/>
        <w:numPr>
          <w:ilvl w:val="0"/>
          <w:numId w:val="0"/>
        </w:numPr>
        <w:tabs>
          <w:tab w:val="left" w:pos="0"/>
        </w:tabs>
      </w:pPr>
      <w:r>
        <w:tab/>
      </w:r>
      <w:r w:rsidR="003F6047" w:rsidRPr="006F34DA">
        <w:t>Hepp Lisbet Sams</w:t>
      </w:r>
      <w:r w:rsidR="00693839" w:rsidRPr="006F34DA">
        <w:tab/>
      </w:r>
      <w:r w:rsidR="001C038A" w:rsidRPr="006F34DA">
        <w:tab/>
        <w:t xml:space="preserve">Tallinna Ringkonnakohtu </w:t>
      </w:r>
      <w:r w:rsidR="00693839" w:rsidRPr="006F34DA">
        <w:t>k</w:t>
      </w:r>
      <w:r w:rsidR="001C038A" w:rsidRPr="006F34DA">
        <w:t>ohtujurist</w:t>
      </w:r>
    </w:p>
    <w:p w14:paraId="73320526" w14:textId="380F8A0B" w:rsidR="00F80F9F" w:rsidRPr="006F34DA" w:rsidRDefault="00E14032" w:rsidP="006F34DA">
      <w:pPr>
        <w:pStyle w:val="Loendilik"/>
        <w:numPr>
          <w:ilvl w:val="0"/>
          <w:numId w:val="0"/>
        </w:numPr>
        <w:tabs>
          <w:tab w:val="left" w:pos="0"/>
        </w:tabs>
      </w:pPr>
      <w:r>
        <w:tab/>
      </w:r>
      <w:r w:rsidR="001C038A" w:rsidRPr="006F34DA">
        <w:t>Nele Teelahk</w:t>
      </w:r>
      <w:r w:rsidR="001C038A" w:rsidRPr="006F34DA">
        <w:tab/>
      </w:r>
      <w:r w:rsidR="001C038A" w:rsidRPr="006F34DA">
        <w:tab/>
      </w:r>
      <w:r w:rsidR="00F80F9F" w:rsidRPr="006F34DA">
        <w:tab/>
      </w:r>
      <w:r w:rsidR="001C038A" w:rsidRPr="006F34DA">
        <w:t xml:space="preserve">Tartu Ringkonnakohtu õigusteenistuse </w:t>
      </w:r>
    </w:p>
    <w:p w14:paraId="034A559B" w14:textId="14D846D1" w:rsidR="001C038A" w:rsidRPr="006F34DA" w:rsidRDefault="00F80F9F" w:rsidP="006F34DA">
      <w:pPr>
        <w:pStyle w:val="Loendilik"/>
        <w:numPr>
          <w:ilvl w:val="0"/>
          <w:numId w:val="0"/>
        </w:numPr>
        <w:tabs>
          <w:tab w:val="left" w:pos="0"/>
        </w:tabs>
      </w:pPr>
      <w:r w:rsidRPr="006F34DA">
        <w:tab/>
      </w:r>
      <w:r w:rsidRPr="006F34DA">
        <w:tab/>
      </w:r>
      <w:r w:rsidRPr="006F34DA">
        <w:tab/>
      </w:r>
      <w:r w:rsidRPr="006F34DA">
        <w:tab/>
      </w:r>
      <w:r w:rsidRPr="006F34DA">
        <w:tab/>
      </w:r>
      <w:r w:rsidR="001C038A" w:rsidRPr="006F34DA">
        <w:t>juht/</w:t>
      </w:r>
      <w:r w:rsidR="00693839" w:rsidRPr="006F34DA">
        <w:t>vanem</w:t>
      </w:r>
      <w:r w:rsidR="001C038A" w:rsidRPr="006F34DA">
        <w:t>kohtujurist</w:t>
      </w:r>
    </w:p>
    <w:p w14:paraId="55C2CFE8" w14:textId="472FABCD" w:rsidR="001C038A" w:rsidRPr="006F34DA" w:rsidRDefault="00E14032" w:rsidP="006F34DA">
      <w:pPr>
        <w:pStyle w:val="Loendilik"/>
        <w:numPr>
          <w:ilvl w:val="0"/>
          <w:numId w:val="0"/>
        </w:numPr>
        <w:tabs>
          <w:tab w:val="left" w:pos="0"/>
        </w:tabs>
      </w:pPr>
      <w:r>
        <w:tab/>
      </w:r>
      <w:r w:rsidR="001C038A" w:rsidRPr="006F34DA">
        <w:t>Anne Ladva</w:t>
      </w:r>
      <w:r w:rsidR="001C038A" w:rsidRPr="006F34DA">
        <w:tab/>
      </w:r>
      <w:r w:rsidR="001C038A" w:rsidRPr="006F34DA">
        <w:tab/>
      </w:r>
      <w:r w:rsidR="00F80F9F" w:rsidRPr="006F34DA">
        <w:tab/>
      </w:r>
      <w:r w:rsidR="001C038A" w:rsidRPr="006F34DA">
        <w:t xml:space="preserve">Tartu Ringkonnakohtu personalijuht  </w:t>
      </w:r>
    </w:p>
    <w:p w14:paraId="2DAEE4C1" w14:textId="77777777" w:rsidR="001C038A" w:rsidRPr="006F34DA" w:rsidRDefault="001C038A" w:rsidP="006F34DA">
      <w:pPr>
        <w:tabs>
          <w:tab w:val="left" w:pos="0"/>
        </w:tabs>
      </w:pPr>
    </w:p>
    <w:p w14:paraId="298A990E" w14:textId="63459683" w:rsidR="001C038A" w:rsidRDefault="00E14032" w:rsidP="00E14032">
      <w:pPr>
        <w:pStyle w:val="Loendilik"/>
        <w:numPr>
          <w:ilvl w:val="0"/>
          <w:numId w:val="4"/>
        </w:numPr>
      </w:pPr>
      <w:r>
        <w:t>Villem Lapimaa on komisjoni liige kuni 16.05.2024. Kristjan Siigur on komisjoni liige alates 22.04.2024 Tallinna Ringkonnakohtu kohtunikuna ja alates 17.05.2024 kohtu esimehena.</w:t>
      </w:r>
    </w:p>
    <w:p w14:paraId="4032C841" w14:textId="130B4422" w:rsidR="00EE4EE4" w:rsidRDefault="00EE4EE4" w:rsidP="00272399"/>
    <w:p w14:paraId="2B68618C" w14:textId="77777777" w:rsidR="006F34DA" w:rsidRDefault="006F34DA" w:rsidP="00272399"/>
    <w:p w14:paraId="7DDCE452" w14:textId="77777777" w:rsidR="006F34DA" w:rsidRDefault="006F34DA" w:rsidP="00272399"/>
    <w:p w14:paraId="32418AD8" w14:textId="77777777" w:rsidR="004B64AC" w:rsidRDefault="004B64AC" w:rsidP="00272399"/>
    <w:p w14:paraId="6776E6CF" w14:textId="411A856C" w:rsidR="001C038A" w:rsidRDefault="006F34DA" w:rsidP="00272399">
      <w:bookmarkStart w:id="0" w:name="_Hlk130557048"/>
      <w:r>
        <w:t>(a</w:t>
      </w:r>
      <w:r w:rsidR="00856B40">
        <w:t>llkirjastatud digitaalselt</w:t>
      </w:r>
      <w:r>
        <w:t>)</w:t>
      </w:r>
      <w:r w:rsidR="00856B40">
        <w:tab/>
      </w:r>
      <w:r w:rsidR="00856B40">
        <w:tab/>
      </w:r>
      <w:r w:rsidR="00856B40">
        <w:tab/>
      </w:r>
      <w:r w:rsidR="00856B40">
        <w:tab/>
      </w:r>
      <w:r>
        <w:t xml:space="preserve">(allkirjastatud </w:t>
      </w:r>
      <w:r w:rsidR="00856B40">
        <w:t>digitaalselt</w:t>
      </w:r>
      <w:r>
        <w:t>)</w:t>
      </w:r>
    </w:p>
    <w:p w14:paraId="11C215E4" w14:textId="5654B844" w:rsidR="00856B40" w:rsidRDefault="00856B40" w:rsidP="00272399">
      <w:r>
        <w:t>Villem Lapimaa</w:t>
      </w:r>
      <w:r>
        <w:tab/>
      </w:r>
      <w:r>
        <w:tab/>
      </w:r>
      <w:r>
        <w:tab/>
      </w:r>
      <w:r>
        <w:tab/>
      </w:r>
      <w:r>
        <w:tab/>
      </w:r>
      <w:r w:rsidR="00F770F0">
        <w:t>Tiina Pappel</w:t>
      </w:r>
    </w:p>
    <w:p w14:paraId="73988B12" w14:textId="043DE2A3" w:rsidR="00856B40" w:rsidRDefault="00856B40" w:rsidP="00272399">
      <w:r>
        <w:t>Tallinna Ringkonnakohtu esimees</w:t>
      </w:r>
      <w:r w:rsidR="00F770F0">
        <w:tab/>
      </w:r>
      <w:r w:rsidR="00F770F0">
        <w:tab/>
      </w:r>
      <w:r w:rsidR="00F770F0">
        <w:tab/>
        <w:t>Tartu Ringkonnakohtu esimees</w:t>
      </w:r>
    </w:p>
    <w:bookmarkEnd w:id="0"/>
    <w:p w14:paraId="5804AD57" w14:textId="77777777" w:rsidR="00856B40" w:rsidRDefault="00856B40" w:rsidP="00272399"/>
    <w:sectPr w:rsidR="00856B40" w:rsidSect="00427168">
      <w:footerReference w:type="default" r:id="rId11"/>
      <w:headerReference w:type="first" r:id="rId12"/>
      <w:footerReference w:type="first" r:id="rId13"/>
      <w:pgSz w:w="11906" w:h="16838" w:code="9"/>
      <w:pgMar w:top="2241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B13A" w14:textId="77777777" w:rsidR="003F3386" w:rsidRDefault="003F3386" w:rsidP="00B14783">
      <w:r>
        <w:separator/>
      </w:r>
    </w:p>
  </w:endnote>
  <w:endnote w:type="continuationSeparator" w:id="0">
    <w:p w14:paraId="0C071FF8" w14:textId="77777777" w:rsidR="003F3386" w:rsidRDefault="003F3386" w:rsidP="00B1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7BA6" w14:textId="77777777" w:rsidR="00F80F9F" w:rsidRDefault="00F80F9F" w:rsidP="006A671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8E95" w14:textId="77777777" w:rsidR="00EE4EE4" w:rsidRDefault="00EE4EE4" w:rsidP="00EE4EE4">
    <w:pPr>
      <w:pStyle w:val="Jalus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0B8C" w14:textId="77777777" w:rsidR="003F3386" w:rsidRDefault="003F3386" w:rsidP="00B14783">
      <w:r>
        <w:separator/>
      </w:r>
    </w:p>
  </w:footnote>
  <w:footnote w:type="continuationSeparator" w:id="0">
    <w:p w14:paraId="5D1D4ECD" w14:textId="77777777" w:rsidR="003F3386" w:rsidRDefault="003F3386" w:rsidP="00B1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0292" w14:textId="77777777" w:rsidR="00427168" w:rsidRDefault="000F52F2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B8008A" wp14:editId="21F96B6D">
          <wp:simplePos x="0" y="0"/>
          <wp:positionH relativeFrom="column">
            <wp:posOffset>-1061085</wp:posOffset>
          </wp:positionH>
          <wp:positionV relativeFrom="page">
            <wp:posOffset>9525</wp:posOffset>
          </wp:positionV>
          <wp:extent cx="7515225" cy="2291715"/>
          <wp:effectExtent l="0" t="0" r="9525" b="0"/>
          <wp:wrapTopAndBottom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229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84B"/>
    <w:multiLevelType w:val="hybridMultilevel"/>
    <w:tmpl w:val="CB4245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38A"/>
    <w:multiLevelType w:val="hybridMultilevel"/>
    <w:tmpl w:val="C3A87FBE"/>
    <w:lvl w:ilvl="0" w:tplc="F398B6CC">
      <w:start w:val="1"/>
      <w:numFmt w:val="decimal"/>
      <w:pStyle w:val="Loendilik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B8356F"/>
    <w:multiLevelType w:val="hybridMultilevel"/>
    <w:tmpl w:val="F89E6A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7783A"/>
    <w:multiLevelType w:val="hybridMultilevel"/>
    <w:tmpl w:val="DAAEC8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96862">
    <w:abstractNumId w:val="1"/>
  </w:num>
  <w:num w:numId="2" w16cid:durableId="2086761749">
    <w:abstractNumId w:val="0"/>
  </w:num>
  <w:num w:numId="3" w16cid:durableId="1735619901">
    <w:abstractNumId w:val="3"/>
  </w:num>
  <w:num w:numId="4" w16cid:durableId="1026910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39"/>
    <w:rsid w:val="0000303E"/>
    <w:rsid w:val="00007021"/>
    <w:rsid w:val="000D1237"/>
    <w:rsid w:val="000F52F2"/>
    <w:rsid w:val="001C038A"/>
    <w:rsid w:val="001C58DE"/>
    <w:rsid w:val="001E31C3"/>
    <w:rsid w:val="00210512"/>
    <w:rsid w:val="002135A0"/>
    <w:rsid w:val="00215678"/>
    <w:rsid w:val="00222D55"/>
    <w:rsid w:val="00227332"/>
    <w:rsid w:val="00272399"/>
    <w:rsid w:val="00290281"/>
    <w:rsid w:val="002C29B9"/>
    <w:rsid w:val="002D0345"/>
    <w:rsid w:val="002D74C7"/>
    <w:rsid w:val="002F6DC0"/>
    <w:rsid w:val="003347F8"/>
    <w:rsid w:val="003438CD"/>
    <w:rsid w:val="0034564C"/>
    <w:rsid w:val="00387D8C"/>
    <w:rsid w:val="00391B61"/>
    <w:rsid w:val="003E1E5C"/>
    <w:rsid w:val="003F3386"/>
    <w:rsid w:val="003F6047"/>
    <w:rsid w:val="00427168"/>
    <w:rsid w:val="00427949"/>
    <w:rsid w:val="00447824"/>
    <w:rsid w:val="00460DDE"/>
    <w:rsid w:val="004B64AC"/>
    <w:rsid w:val="004C674B"/>
    <w:rsid w:val="004D2F4D"/>
    <w:rsid w:val="00506002"/>
    <w:rsid w:val="00570A39"/>
    <w:rsid w:val="005B3492"/>
    <w:rsid w:val="005C2251"/>
    <w:rsid w:val="005E2664"/>
    <w:rsid w:val="005E36F7"/>
    <w:rsid w:val="006172C1"/>
    <w:rsid w:val="00622C55"/>
    <w:rsid w:val="00626198"/>
    <w:rsid w:val="006815C6"/>
    <w:rsid w:val="00682593"/>
    <w:rsid w:val="00693839"/>
    <w:rsid w:val="006D7F88"/>
    <w:rsid w:val="006F34DA"/>
    <w:rsid w:val="006F7554"/>
    <w:rsid w:val="007312EF"/>
    <w:rsid w:val="00777687"/>
    <w:rsid w:val="0078052D"/>
    <w:rsid w:val="007F667F"/>
    <w:rsid w:val="00856B40"/>
    <w:rsid w:val="0086226A"/>
    <w:rsid w:val="008668F1"/>
    <w:rsid w:val="008B7987"/>
    <w:rsid w:val="00924236"/>
    <w:rsid w:val="009A42AE"/>
    <w:rsid w:val="009B3819"/>
    <w:rsid w:val="009C4104"/>
    <w:rsid w:val="009D3FE1"/>
    <w:rsid w:val="009E0321"/>
    <w:rsid w:val="00A2028A"/>
    <w:rsid w:val="00A42577"/>
    <w:rsid w:val="00A807FB"/>
    <w:rsid w:val="00AB38A9"/>
    <w:rsid w:val="00AD0823"/>
    <w:rsid w:val="00B14783"/>
    <w:rsid w:val="00B2623B"/>
    <w:rsid w:val="00B27CBA"/>
    <w:rsid w:val="00B34814"/>
    <w:rsid w:val="00B92752"/>
    <w:rsid w:val="00B95288"/>
    <w:rsid w:val="00BA00E1"/>
    <w:rsid w:val="00BF07D7"/>
    <w:rsid w:val="00C14C0A"/>
    <w:rsid w:val="00C86D9F"/>
    <w:rsid w:val="00C900BC"/>
    <w:rsid w:val="00CA6BD3"/>
    <w:rsid w:val="00CE7888"/>
    <w:rsid w:val="00D27E93"/>
    <w:rsid w:val="00D46332"/>
    <w:rsid w:val="00D61F0B"/>
    <w:rsid w:val="00D66385"/>
    <w:rsid w:val="00D73069"/>
    <w:rsid w:val="00D85D01"/>
    <w:rsid w:val="00DA2B20"/>
    <w:rsid w:val="00DA5DFF"/>
    <w:rsid w:val="00DE4993"/>
    <w:rsid w:val="00DF25FC"/>
    <w:rsid w:val="00E14032"/>
    <w:rsid w:val="00E24104"/>
    <w:rsid w:val="00E87FF2"/>
    <w:rsid w:val="00EB6017"/>
    <w:rsid w:val="00EC5F45"/>
    <w:rsid w:val="00EE4EE4"/>
    <w:rsid w:val="00F16116"/>
    <w:rsid w:val="00F2358D"/>
    <w:rsid w:val="00F57633"/>
    <w:rsid w:val="00F770F0"/>
    <w:rsid w:val="00F80F9F"/>
    <w:rsid w:val="00FA7F1A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8C08"/>
  <w15:docId w15:val="{56187AEA-1E57-4DC6-BF50-943F788C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rsid w:val="00EE4EE4"/>
    <w:pPr>
      <w:tabs>
        <w:tab w:val="left" w:pos="3119"/>
        <w:tab w:val="left" w:pos="6237"/>
      </w:tabs>
    </w:pPr>
    <w:rPr>
      <w:sz w:val="20"/>
    </w:rPr>
  </w:style>
  <w:style w:type="character" w:customStyle="1" w:styleId="JalusMrk">
    <w:name w:val="Jalus Märk"/>
    <w:basedOn w:val="Liguvaikefont"/>
    <w:link w:val="Jalus"/>
    <w:uiPriority w:val="99"/>
    <w:rsid w:val="00EE4EE4"/>
    <w:rPr>
      <w:rFonts w:ascii="Times New Roman" w:eastAsia="Times New Roman" w:hAnsi="Times New Roman" w:cs="Times New Roman"/>
      <w:sz w:val="20"/>
      <w:szCs w:val="24"/>
    </w:rPr>
  </w:style>
  <w:style w:type="paragraph" w:styleId="Kehatekst">
    <w:name w:val="Body Text"/>
    <w:basedOn w:val="Normaallaad"/>
    <w:link w:val="KehatekstMrk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Lehekljenumber">
    <w:name w:val="page number"/>
    <w:basedOn w:val="Liguvaikefont"/>
    <w:uiPriority w:val="99"/>
    <w:rsid w:val="00D66385"/>
    <w:rPr>
      <w:rFonts w:cs="Times New Roman"/>
    </w:rPr>
  </w:style>
  <w:style w:type="paragraph" w:styleId="Vahedeta">
    <w:name w:val="No Spacing"/>
    <w:uiPriority w:val="1"/>
    <w:qFormat/>
    <w:rsid w:val="009E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allaad"/>
    <w:qFormat/>
    <w:rsid w:val="009E0321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4564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4564C"/>
    <w:rPr>
      <w:rFonts w:ascii="Tahoma" w:eastAsia="Times New Roman" w:hAnsi="Tahoma" w:cs="Tahoma"/>
      <w:sz w:val="16"/>
      <w:szCs w:val="16"/>
    </w:rPr>
  </w:style>
  <w:style w:type="paragraph" w:customStyle="1" w:styleId="asutusenimetus">
    <w:name w:val="asutuse nimetus"/>
    <w:basedOn w:val="Pis"/>
    <w:rsid w:val="009A42AE"/>
    <w:pPr>
      <w:tabs>
        <w:tab w:val="clear" w:pos="4536"/>
        <w:tab w:val="clear" w:pos="9072"/>
      </w:tabs>
    </w:pPr>
    <w:rPr>
      <w:b/>
      <w:caps/>
      <w:spacing w:val="60"/>
      <w:szCs w:val="20"/>
    </w:rPr>
  </w:style>
  <w:style w:type="paragraph" w:customStyle="1" w:styleId="pealkiri">
    <w:name w:val="pealkiri"/>
    <w:basedOn w:val="Vahedeta"/>
    <w:qFormat/>
    <w:rsid w:val="006F7554"/>
    <w:pPr>
      <w:ind w:right="5670"/>
    </w:pPr>
  </w:style>
  <w:style w:type="paragraph" w:styleId="Loendilik">
    <w:name w:val="List Paragraph"/>
    <w:basedOn w:val="Normaallaad"/>
    <w:uiPriority w:val="34"/>
    <w:qFormat/>
    <w:rsid w:val="00DA2B20"/>
    <w:pPr>
      <w:numPr>
        <w:numId w:val="1"/>
      </w:numPr>
      <w:ind w:left="340" w:hanging="340"/>
      <w:contextualSpacing/>
    </w:pPr>
  </w:style>
  <w:style w:type="table" w:styleId="Kontuurtabel">
    <w:name w:val="Table Grid"/>
    <w:basedOn w:val="Normaaltabel"/>
    <w:rsid w:val="0062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3F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.niinepuu\Downloads\k&#228;sk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3689B68400F4DBCA5E77175ADB7F4" ma:contentTypeVersion="6" ma:contentTypeDescription="Create a new document." ma:contentTypeScope="" ma:versionID="5a290c7a9629328e2018dd0beee7c591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e2c32fa996efe5d3456c6e83221c78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3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7B46EE-5F4E-4C90-8715-1DAC803DE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70D8B-5D8E-4FC9-B214-21F54ABCDB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46344-8FBB-4EEA-9E90-9A3F39EC6430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4A0FFF-3EE4-4ED2-9C3D-5291217D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käskkiri.dotx</Template>
  <TotalTime>5</TotalTime>
  <Pages>1</Pages>
  <Words>166</Words>
  <Characters>966</Characters>
  <Application>Microsoft Office Word</Application>
  <DocSecurity>4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Eesti Politsei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Windowsi kasutaja</dc:creator>
  <cp:lastModifiedBy>Villem Lapimaa</cp:lastModifiedBy>
  <cp:revision>2</cp:revision>
  <cp:lastPrinted>2023-03-24T08:14:00Z</cp:lastPrinted>
  <dcterms:created xsi:type="dcterms:W3CDTF">2024-03-20T14:23:00Z</dcterms:created>
  <dcterms:modified xsi:type="dcterms:W3CDTF">2024-03-20T14:23:00Z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{allkirjastaja teenistusaste}</vt:lpwstr>
  </property>
  <property fmtid="{D5CDD505-2E9C-101B-9397-08002B2CF9AE}" pid="8" name="delta_signerJobTitle">
    <vt:lpwstr>{allkirjastaja ametinimetus}</vt:lpwstr>
  </property>
  <property fmtid="{D5CDD505-2E9C-101B-9397-08002B2CF9AE}" pid="9" name="delta_ownerName">
    <vt:lpwstr>{koostaja nimi}</vt:lpwstr>
  </property>
  <property fmtid="{D5CDD505-2E9C-101B-9397-08002B2CF9AE}" pid="10" name="delta_ownerServiceRank">
    <vt:lpwstr>{koostaja teenistusaste}</vt:lpwstr>
  </property>
  <property fmtid="{D5CDD505-2E9C-101B-9397-08002B2CF9AE}" pid="11" name="delta_ownerJobTitle">
    <vt:lpwstr>{koostaja ametinimetus}</vt:lpwstr>
  </property>
  <property fmtid="{D5CDD505-2E9C-101B-9397-08002B2CF9AE}" pid="12" name="delta_ownerEmail">
    <vt:lpwstr>{koostaja e-post}</vt:lpwstr>
  </property>
  <property fmtid="{D5CDD505-2E9C-101B-9397-08002B2CF9AE}" pid="13" name="delta_ownerPhone">
    <vt:lpwstr>{koostaja telefon}</vt:lpwstr>
  </property>
  <property fmtid="{D5CDD505-2E9C-101B-9397-08002B2CF9AE}" pid="14" name="delta_regNumber">
    <vt:lpwstr>{viit}</vt:lpwstr>
  </property>
  <property fmtid="{D5CDD505-2E9C-101B-9397-08002B2CF9AE}" pid="15" name="delta_regDateTime">
    <vt:lpwstr>{kuupäev}</vt:lpwstr>
  </property>
  <property fmtid="{D5CDD505-2E9C-101B-9397-08002B2CF9AE}" pid="16" name="delta_signerName">
    <vt:lpwstr>{allkirjastaja nimi}</vt:lpwstr>
  </property>
  <property fmtid="{D5CDD505-2E9C-101B-9397-08002B2CF9AE}" pid="17" name="delta_recipientPersonName.1">
    <vt:lpwstr>{adressaat saaja isiku nimi}</vt:lpwstr>
  </property>
  <property fmtid="{D5CDD505-2E9C-101B-9397-08002B2CF9AE}" pid="18" name="delta_recipientName.1">
    <vt:lpwstr>{adressaat organisatsiooni nimi}</vt:lpwstr>
  </property>
  <property fmtid="{D5CDD505-2E9C-101B-9397-08002B2CF9AE}" pid="19" name="delta_recipientStreetHouse.1">
    <vt:lpwstr>{aadress tänav, maja, korter}</vt:lpwstr>
  </property>
  <property fmtid="{D5CDD505-2E9C-101B-9397-08002B2CF9AE}" pid="20" name="delta_recipientPostalCity.1">
    <vt:lpwstr>{aadress indeks, linn, maakond}</vt:lpwstr>
  </property>
  <property fmtid="{D5CDD505-2E9C-101B-9397-08002B2CF9AE}" pid="21" name="delta_recipientEmail.1">
    <vt:lpwstr>{adressaadi e-post}</vt:lpwstr>
  </property>
  <property fmtid="{D5CDD505-2E9C-101B-9397-08002B2CF9AE}" pid="22" name="delta_accessRestrictionEndDesc">
    <vt:lpwstr>{JP kehtiv kuni kirjeldus}</vt:lpwstr>
  </property>
  <property fmtid="{D5CDD505-2E9C-101B-9397-08002B2CF9AE}" pid="23" name="delta_senderRegNumber">
    <vt:lpwstr>{saatja viit}</vt:lpwstr>
  </property>
  <property fmtid="{D5CDD505-2E9C-101B-9397-08002B2CF9AE}" pid="24" name="delta_senderRegDate">
    <vt:lpwstr>{saatja kuupäev}</vt:lpwstr>
  </property>
  <property fmtid="{D5CDD505-2E9C-101B-9397-08002B2CF9AE}" pid="25" name="delta_annex">
    <vt:lpwstr>{lisad}</vt:lpwstr>
  </property>
  <property fmtid="{D5CDD505-2E9C-101B-9397-08002B2CF9AE}" pid="26" name="delta_additionalRecipientName.1">
    <vt:lpwstr>{lisaadressaat organisatsiooni nimi}</vt:lpwstr>
  </property>
  <property fmtid="{D5CDD505-2E9C-101B-9397-08002B2CF9AE}" pid="27" name="delta_additionalRecipientPersonName.1">
    <vt:lpwstr>{lisaadressaat isiku nimi}</vt:lpwstr>
  </property>
  <property fmtid="{D5CDD505-2E9C-101B-9397-08002B2CF9AE}" pid="28" name="delta_additionalRecipientPostalCity.1">
    <vt:lpwstr>{lisaadressaadi indeks, linn, maakond}</vt:lpwstr>
  </property>
  <property fmtid="{D5CDD505-2E9C-101B-9397-08002B2CF9AE}" pid="29" name="delta_additionalRecipientEmail.1">
    <vt:lpwstr>{lisaadressaadi e-post}</vt:lpwstr>
  </property>
  <property fmtid="{D5CDD505-2E9C-101B-9397-08002B2CF9AE}" pid="30" name="delta_additionalRecipientStreetHouse.1">
    <vt:lpwstr>{lisaadressaadi tänav, maja, korter}</vt:lpwstr>
  </property>
</Properties>
</file>